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04" w:rsidRPr="0046631D" w:rsidRDefault="00926C04" w:rsidP="00926C04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16</w:t>
      </w: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</w:t>
      </w: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(miejscowość, data)</w:t>
      </w:r>
    </w:p>
    <w:p w:rsidR="00926C04" w:rsidRPr="0046631D" w:rsidRDefault="00926C04" w:rsidP="00926C04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…………………………………………………..</w:t>
      </w: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  <w:r w:rsidRPr="0046631D">
        <w:rPr>
          <w:rFonts w:ascii="Verdana" w:hAnsi="Verdana"/>
          <w:sz w:val="14"/>
        </w:rPr>
        <w:t xml:space="preserve">(nazwa i adres jednostki organizacyjnej </w:t>
      </w: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  <w:r w:rsidRPr="0046631D">
        <w:rPr>
          <w:rFonts w:ascii="Verdana" w:hAnsi="Verdana"/>
          <w:sz w:val="14"/>
        </w:rPr>
        <w:t xml:space="preserve">wnioskującej o wyrażenie zgody </w:t>
      </w:r>
      <w:r w:rsidRPr="0046631D">
        <w:rPr>
          <w:rFonts w:ascii="Verdana" w:hAnsi="Verdana"/>
          <w:sz w:val="14"/>
        </w:rPr>
        <w:br/>
        <w:t>na brakowanie dokumentacji niearchiwalnej)</w:t>
      </w: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</w:p>
    <w:p w:rsidR="00926C04" w:rsidRPr="0046631D" w:rsidRDefault="00926C04" w:rsidP="00926C04">
      <w:pPr>
        <w:pStyle w:val="Akapitzlist"/>
        <w:ind w:left="-142"/>
        <w:rPr>
          <w:rFonts w:ascii="Verdana" w:hAnsi="Verdana"/>
          <w:sz w:val="14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Spis dokumentacji niearchiwalnej</w:t>
      </w: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……………………………………………………………………………………………………………………………..</w:t>
      </w: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(nazwa jednostki organizacyjnej, której dokumentacja niearchiwalna jest brakowana)</w:t>
      </w: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podlegającej brakowaniu</w:t>
      </w: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686"/>
        <w:gridCol w:w="1708"/>
        <w:gridCol w:w="2035"/>
        <w:gridCol w:w="1193"/>
        <w:gridCol w:w="1138"/>
        <w:gridCol w:w="1326"/>
        <w:gridCol w:w="1118"/>
      </w:tblGrid>
      <w:tr w:rsidR="00926C04" w:rsidRPr="0046631D" w:rsidTr="00720639">
        <w:tc>
          <w:tcPr>
            <w:tcW w:w="704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Lp.</w:t>
            </w:r>
          </w:p>
        </w:tc>
        <w:tc>
          <w:tcPr>
            <w:tcW w:w="1776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 xml:space="preserve">znak akt/znak sprawy </w:t>
            </w:r>
          </w:p>
        </w:tc>
        <w:tc>
          <w:tcPr>
            <w:tcW w:w="2035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sygnatura archiwalna/spis z natury</w:t>
            </w:r>
          </w:p>
        </w:tc>
        <w:tc>
          <w:tcPr>
            <w:tcW w:w="1239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tytuł teczki</w:t>
            </w: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roczne daty skrajne</w:t>
            </w: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liczba jednostek</w:t>
            </w: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 w:rsidRPr="0046631D">
              <w:rPr>
                <w:rFonts w:ascii="Verdana" w:hAnsi="Verdana"/>
                <w:b/>
              </w:rPr>
              <w:t>uwagi</w:t>
            </w:r>
          </w:p>
        </w:tc>
      </w:tr>
      <w:tr w:rsidR="00926C04" w:rsidRPr="0046631D" w:rsidTr="00720639">
        <w:trPr>
          <w:trHeight w:val="5333"/>
        </w:trPr>
        <w:tc>
          <w:tcPr>
            <w:tcW w:w="704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76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35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39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50" w:type="dxa"/>
          </w:tcPr>
          <w:p w:rsidR="00926C04" w:rsidRPr="0046631D" w:rsidRDefault="00926C04" w:rsidP="007206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</w:p>
        </w:tc>
      </w:tr>
    </w:tbl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b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</w:rPr>
        <w:t xml:space="preserve">                                       .......................................................................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 xml:space="preserve">                                                imię, nazwisko i stanowisko służbowe osoby, która sporządziła spis</w:t>
      </w:r>
      <w:r w:rsidRPr="0046631D">
        <w:rPr>
          <w:rFonts w:ascii="Verdana" w:hAnsi="Verdana"/>
          <w:sz w:val="16"/>
        </w:rPr>
        <w:br/>
      </w: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926C04" w:rsidRPr="0046631D" w:rsidRDefault="00926C04" w:rsidP="00926C04">
      <w:pPr>
        <w:pStyle w:val="Akapitzlist"/>
        <w:ind w:left="-142"/>
        <w:jc w:val="center"/>
        <w:rPr>
          <w:rFonts w:ascii="Verdana" w:hAnsi="Verdana"/>
          <w:sz w:val="16"/>
        </w:rPr>
      </w:pPr>
    </w:p>
    <w:p w:rsidR="00057317" w:rsidRPr="00926C04" w:rsidRDefault="00926C04" w:rsidP="00926C04">
      <w:bookmarkStart w:id="0" w:name="_GoBack"/>
      <w:bookmarkEnd w:id="0"/>
    </w:p>
    <w:sectPr w:rsidR="00057317" w:rsidRPr="0092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41503C"/>
    <w:rsid w:val="005C5009"/>
    <w:rsid w:val="008E0A59"/>
    <w:rsid w:val="00926C04"/>
    <w:rsid w:val="00A64586"/>
    <w:rsid w:val="00AA66D1"/>
    <w:rsid w:val="00B51EDB"/>
    <w:rsid w:val="00BD757A"/>
    <w:rsid w:val="00C35433"/>
    <w:rsid w:val="00D94CB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2020-01-10T07:54:00Z</dcterms:created>
  <dcterms:modified xsi:type="dcterms:W3CDTF">2020-01-10T07:54:00Z</dcterms:modified>
</cp:coreProperties>
</file>